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57DCF" w14:textId="302D88AA" w:rsidR="006D7989" w:rsidRDefault="00374B47">
      <w:pPr>
        <w:pStyle w:val="normal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DE0A1BF" wp14:editId="0DA9FAE0">
                <wp:simplePos x="0" y="0"/>
                <wp:positionH relativeFrom="margin">
                  <wp:posOffset>0</wp:posOffset>
                </wp:positionH>
                <wp:positionV relativeFrom="paragraph">
                  <wp:posOffset>6223000</wp:posOffset>
                </wp:positionV>
                <wp:extent cx="6505575" cy="1066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7975" y="3251363"/>
                          <a:ext cx="6496050" cy="1057275"/>
                        </a:xfrm>
                        <a:prstGeom prst="rect">
                          <a:avLst/>
                        </a:prstGeom>
                        <a:solidFill>
                          <a:srgbClr val="1D8A8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55544F8" w14:textId="77777777" w:rsidR="00374B47" w:rsidRDefault="00374B47" w:rsidP="00374B47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0;margin-top:490pt;width:512.25pt;height:8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" fillcolor="#1d8a87" stroked="f">
                <v:textbox inset="91425emu,91425emu,91425emu,91425emu">
                  <w:txbxContent>
                    <w:p w14:paraId="755544F8" w14:textId="77777777" w:rsidR="00374B47" w:rsidRDefault="00374B47" w:rsidP="00374B47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D0A18B9" wp14:editId="176357A3">
                <wp:simplePos x="0" y="0"/>
                <wp:positionH relativeFrom="margin">
                  <wp:posOffset>0</wp:posOffset>
                </wp:positionH>
                <wp:positionV relativeFrom="paragraph">
                  <wp:posOffset>6527800</wp:posOffset>
                </wp:positionV>
                <wp:extent cx="6505575" cy="141351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7975" y="3078008"/>
                          <a:ext cx="649605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CE3CB9" w14:textId="195BD2EE" w:rsidR="00374B47" w:rsidRDefault="00374B47" w:rsidP="00374B47">
                            <w:pPr>
                              <w:pStyle w:val="normal0"/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999"/>
                                <w:sz w:val="40"/>
                              </w:rPr>
                              <w:t xml:space="preserve">Kindergarten Month </w:t>
                            </w:r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FFF999"/>
                                <w:sz w:val="40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0;margin-top:514pt;width:512.25pt;height:111.3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" filled="f" stroked="f">
                <v:textbox inset="91425emu,45700emu,91425emu,45700emu">
                  <w:txbxContent>
                    <w:p w14:paraId="3ACE3CB9" w14:textId="195BD2EE" w:rsidR="00374B47" w:rsidRDefault="00374B47" w:rsidP="00374B47">
                      <w:pPr>
                        <w:pStyle w:val="normal0"/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Century Gothic" w:eastAsia="Century Gothic" w:hAnsi="Century Gothic" w:cs="Century Gothic"/>
                          <w:b/>
                          <w:color w:val="FFF999"/>
                          <w:sz w:val="40"/>
                        </w:rPr>
                        <w:t xml:space="preserve">Kindergarten Month </w:t>
                      </w:r>
                      <w:r>
                        <w:rPr>
                          <w:rFonts w:ascii="Century Gothic" w:eastAsia="Century Gothic" w:hAnsi="Century Gothic" w:cs="Century Gothic"/>
                          <w:b/>
                          <w:color w:val="FFF999"/>
                          <w:sz w:val="40"/>
                        </w:rPr>
                        <w:t>1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6C1C31">
        <w:rPr>
          <w:noProof/>
        </w:rPr>
        <w:drawing>
          <wp:inline distT="0" distB="0" distL="0" distR="0" wp14:anchorId="3FED4BFF" wp14:editId="0D8940A5">
            <wp:extent cx="6489229" cy="8403552"/>
            <wp:effectExtent l="0" t="0" r="0" b="4445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229" cy="84035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B83BF9" w14:textId="77777777" w:rsidR="006D7989" w:rsidRDefault="006C1C31">
      <w:pPr>
        <w:pStyle w:val="Heading1"/>
        <w:jc w:val="center"/>
        <w:rPr>
          <w:rFonts w:ascii="Calibri" w:eastAsia="Calibri" w:hAnsi="Calibri" w:cs="Calibri"/>
          <w:b w:val="0"/>
          <w:color w:val="FF0000"/>
          <w:sz w:val="56"/>
          <w:szCs w:val="56"/>
        </w:rPr>
      </w:pPr>
      <w:r>
        <w:br w:type="column"/>
      </w:r>
      <w:r>
        <w:rPr>
          <w:rFonts w:ascii="Calibri" w:eastAsia="Calibri" w:hAnsi="Calibri" w:cs="Calibri"/>
          <w:b w:val="0"/>
          <w:color w:val="FF0000"/>
          <w:sz w:val="56"/>
          <w:szCs w:val="56"/>
        </w:rPr>
        <w:lastRenderedPageBreak/>
        <w:t>Watch this video first!</w:t>
      </w:r>
    </w:p>
    <w:p w14:paraId="45E1AE20" w14:textId="77777777" w:rsidR="006D7989" w:rsidRDefault="006D7989">
      <w:pPr>
        <w:pStyle w:val="normal0"/>
      </w:pPr>
    </w:p>
    <w:p w14:paraId="7DE1E653" w14:textId="77777777" w:rsidR="006D7989" w:rsidRDefault="006C1C31">
      <w:pPr>
        <w:pStyle w:val="normal0"/>
        <w:jc w:val="center"/>
      </w:pPr>
      <w:r>
        <w:rPr>
          <w:noProof/>
        </w:rPr>
        <w:drawing>
          <wp:inline distT="0" distB="0" distL="0" distR="0" wp14:anchorId="6581A699" wp14:editId="39E11F50">
            <wp:extent cx="4691380" cy="2977762"/>
            <wp:effectExtent l="0" t="0" r="0" b="0"/>
            <wp:docPr id="2" name="image4.png" descr="Macintosh HD:Users:graciess:Desktop:Screen Shot 2018-03-23 at 6.10.53 PM.pn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acintosh HD:Users:graciess:Desktop:Screen Shot 2018-03-23 at 6.10.53 PM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1380" cy="29777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4E0326" w14:textId="77777777" w:rsidR="006D7989" w:rsidRDefault="006C1C31">
      <w:pPr>
        <w:pStyle w:val="normal0"/>
        <w:jc w:val="center"/>
      </w:pPr>
      <w:r>
        <w:rPr>
          <w:color w:val="000000"/>
        </w:rPr>
        <w:t xml:space="preserve">Video link: </w:t>
      </w:r>
      <w:hyperlink r:id="rId10" w:history="1">
        <w:r>
          <w:rPr>
            <w:color w:val="0000FF"/>
            <w:u w:val="single" w:color="0000FF"/>
          </w:rPr>
          <w:t>https://elementarylibrarian.com/how-to</w:t>
        </w:r>
      </w:hyperlink>
    </w:p>
    <w:p w14:paraId="71DBB287" w14:textId="77777777" w:rsidR="006D7989" w:rsidRDefault="006C1C31">
      <w:pPr>
        <w:pStyle w:val="normal0"/>
      </w:pPr>
      <w:r>
        <w:t xml:space="preserve">These lesson plans were set up based on seeing classes for 35 minutes each. For more information, check out this article: </w:t>
      </w:r>
      <w:hyperlink r:id="rId11">
        <w:r>
          <w:rPr>
            <w:color w:val="0000FF"/>
            <w:u w:val="single"/>
          </w:rPr>
          <w:t>http://elementarylibrarian.com/about-my-schedule</w:t>
        </w:r>
      </w:hyperlink>
    </w:p>
    <w:p w14:paraId="145CCA33" w14:textId="77777777" w:rsidR="006D7989" w:rsidRDefault="006C1C31">
      <w:pPr>
        <w:pStyle w:val="normal0"/>
      </w:pPr>
      <w:r>
        <w:t xml:space="preserve">Here’s a link to the </w:t>
      </w:r>
      <w:r>
        <w:rPr>
          <w:b/>
        </w:rPr>
        <w:t>library curriculum map</w:t>
      </w:r>
      <w:r>
        <w:t xml:space="preserve">: </w:t>
      </w:r>
      <w:hyperlink r:id="rId12">
        <w:r>
          <w:rPr>
            <w:color w:val="0000FF"/>
            <w:u w:val="single"/>
          </w:rPr>
          <w:t>http://elementarylibrarian.com/library-curriculum</w:t>
        </w:r>
      </w:hyperlink>
    </w:p>
    <w:p w14:paraId="46C5C265" w14:textId="77777777" w:rsidR="006D7989" w:rsidRDefault="006C1C31">
      <w:pPr>
        <w:pStyle w:val="normal0"/>
      </w:pPr>
      <w:r>
        <w:t xml:space="preserve">Most of the lesson plans were intended to be used as </w:t>
      </w:r>
      <w:r>
        <w:rPr>
          <w:b/>
        </w:rPr>
        <w:t>library stations, or library centers</w:t>
      </w:r>
      <w:r>
        <w:t>. However, they can also be taught as standalone lessons if you prefer.</w:t>
      </w:r>
    </w:p>
    <w:p w14:paraId="2BBF7B8D" w14:textId="77777777" w:rsidR="006D7989" w:rsidRDefault="006C1C31">
      <w:pPr>
        <w:pStyle w:val="normal0"/>
      </w:pPr>
      <w:r>
        <w:t xml:space="preserve">To learn more about different options for using these lessons, watch the video above or check out this article: </w:t>
      </w:r>
      <w:hyperlink r:id="rId13">
        <w:r>
          <w:rPr>
            <w:color w:val="0000FF"/>
            <w:u w:val="single"/>
          </w:rPr>
          <w:t>http://elementarylibrarian.com/how-i-use-library-stations</w:t>
        </w:r>
      </w:hyperlink>
    </w:p>
    <w:p w14:paraId="6BF3A869" w14:textId="77777777" w:rsidR="006D7989" w:rsidRDefault="006C1C31">
      <w:pPr>
        <w:pStyle w:val="normal0"/>
      </w:pPr>
      <w:bookmarkStart w:id="2" w:name="_gjdgxs" w:colFirst="0" w:colLast="0"/>
      <w:bookmarkEnd w:id="2"/>
      <w:r>
        <w:t xml:space="preserve">All lesson plan purchases are subject to the Elementary Librarian </w:t>
      </w:r>
      <w:hyperlink r:id="rId14">
        <w:r>
          <w:rPr>
            <w:color w:val="0000FF"/>
            <w:u w:val="single"/>
          </w:rPr>
          <w:t>Terms and Conditions</w:t>
        </w:r>
      </w:hyperlink>
      <w:r>
        <w:t>.</w:t>
      </w:r>
    </w:p>
    <w:p w14:paraId="7D90BC53" w14:textId="77777777" w:rsidR="006D7989" w:rsidRDefault="006C1C31">
      <w:pPr>
        <w:pStyle w:val="normal0"/>
      </w:pPr>
      <w:r>
        <w:t xml:space="preserve"> </w:t>
      </w:r>
      <w:r>
        <w:br w:type="column"/>
      </w:r>
    </w:p>
    <w:tbl>
      <w:tblPr>
        <w:tblStyle w:val="a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932"/>
        <w:gridCol w:w="1350"/>
        <w:gridCol w:w="2250"/>
        <w:gridCol w:w="1440"/>
        <w:gridCol w:w="1620"/>
      </w:tblGrid>
      <w:tr w:rsidR="006D7989" w14:paraId="30595C3F" w14:textId="77777777">
        <w:tc>
          <w:tcPr>
            <w:tcW w:w="1596" w:type="dxa"/>
          </w:tcPr>
          <w:p w14:paraId="3495C9D8" w14:textId="77777777" w:rsidR="006D7989" w:rsidRDefault="006C1C31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1932" w:type="dxa"/>
          </w:tcPr>
          <w:p w14:paraId="716D2986" w14:textId="77777777" w:rsidR="006D7989" w:rsidRDefault="006C1C3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350" w:type="dxa"/>
          </w:tcPr>
          <w:p w14:paraId="03DEF384" w14:textId="77777777" w:rsidR="006D7989" w:rsidRDefault="006C1C31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14:paraId="1B30CFEB" w14:textId="77777777" w:rsidR="006D7989" w:rsidRDefault="006C1C3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3AA5305B" w14:textId="77777777" w:rsidR="006D7989" w:rsidRDefault="006C1C31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620" w:type="dxa"/>
          </w:tcPr>
          <w:p w14:paraId="6E3CDF8F" w14:textId="77777777" w:rsidR="006D7989" w:rsidRDefault="006C1C3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6F34BAEB" w14:textId="77777777" w:rsidR="006D7989" w:rsidRDefault="006D7989">
      <w:pPr>
        <w:pStyle w:val="normal0"/>
      </w:pPr>
    </w:p>
    <w:tbl>
      <w:tblPr>
        <w:tblStyle w:val="a0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6D7989" w14:paraId="3CFB6854" w14:textId="77777777">
        <w:tc>
          <w:tcPr>
            <w:tcW w:w="2538" w:type="dxa"/>
            <w:vAlign w:val="center"/>
          </w:tcPr>
          <w:p w14:paraId="54F3C800" w14:textId="77777777" w:rsidR="006D7989" w:rsidRDefault="006C1C31">
            <w:pPr>
              <w:pStyle w:val="normal0"/>
              <w:jc w:val="center"/>
            </w:pPr>
            <w:r>
              <w:rPr>
                <w:b/>
              </w:rPr>
              <w:t>Objective</w:t>
            </w:r>
          </w:p>
        </w:tc>
        <w:tc>
          <w:tcPr>
            <w:tcW w:w="7650" w:type="dxa"/>
            <w:vAlign w:val="center"/>
          </w:tcPr>
          <w:p w14:paraId="274C80F1" w14:textId="77777777" w:rsidR="006D7989" w:rsidRDefault="006C1C31">
            <w:pPr>
              <w:pStyle w:val="normal0"/>
            </w:pPr>
            <w:r>
              <w:t>Students will get acquainted with the librarian and look around the library.</w:t>
            </w:r>
          </w:p>
        </w:tc>
      </w:tr>
      <w:tr w:rsidR="006D7989" w14:paraId="7CDDB7CB" w14:textId="77777777">
        <w:tc>
          <w:tcPr>
            <w:tcW w:w="2538" w:type="dxa"/>
            <w:vAlign w:val="center"/>
          </w:tcPr>
          <w:p w14:paraId="13DE42FF" w14:textId="77777777" w:rsidR="006D7989" w:rsidRDefault="006D7989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14:paraId="50BCFA5E" w14:textId="77777777" w:rsidR="006D7989" w:rsidRDefault="006D7989">
            <w:pPr>
              <w:pStyle w:val="normal0"/>
            </w:pPr>
          </w:p>
        </w:tc>
      </w:tr>
      <w:tr w:rsidR="006D7989" w14:paraId="0511D1B6" w14:textId="77777777">
        <w:tc>
          <w:tcPr>
            <w:tcW w:w="2538" w:type="dxa"/>
            <w:vAlign w:val="center"/>
          </w:tcPr>
          <w:p w14:paraId="60E0EA2B" w14:textId="77777777" w:rsidR="006D7989" w:rsidRDefault="006C1C3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7650" w:type="dxa"/>
            <w:vAlign w:val="center"/>
          </w:tcPr>
          <w:p w14:paraId="2F84648A" w14:textId="77777777" w:rsidR="006D7989" w:rsidRDefault="006C1C31">
            <w:pPr>
              <w:pStyle w:val="normal0"/>
            </w:pPr>
            <w:r>
              <w:t>I can name the school librarian (and library aide, if applicable.)</w:t>
            </w:r>
          </w:p>
        </w:tc>
      </w:tr>
    </w:tbl>
    <w:p w14:paraId="17A6E2D9" w14:textId="77777777" w:rsidR="006D7989" w:rsidRDefault="006C1C31">
      <w:pPr>
        <w:pStyle w:val="normal0"/>
        <w:tabs>
          <w:tab w:val="left" w:pos="3581"/>
        </w:tabs>
      </w:pPr>
      <w:r>
        <w:tab/>
      </w:r>
    </w:p>
    <w:tbl>
      <w:tblPr>
        <w:tblStyle w:val="a1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6D7989" w14:paraId="29F68837" w14:textId="77777777">
        <w:trPr>
          <w:trHeight w:val="600"/>
        </w:trPr>
        <w:tc>
          <w:tcPr>
            <w:tcW w:w="2538" w:type="dxa"/>
            <w:vMerge w:val="restart"/>
            <w:vAlign w:val="center"/>
          </w:tcPr>
          <w:p w14:paraId="78596D5B" w14:textId="77777777" w:rsidR="006D7989" w:rsidRDefault="006C1C31">
            <w:pPr>
              <w:pStyle w:val="normal0"/>
              <w:jc w:val="center"/>
            </w:pPr>
            <w:r>
              <w:rPr>
                <w:b/>
              </w:rPr>
              <w:t>Common Core Standards</w:t>
            </w:r>
          </w:p>
        </w:tc>
        <w:tc>
          <w:tcPr>
            <w:tcW w:w="7650" w:type="dxa"/>
            <w:vAlign w:val="center"/>
          </w:tcPr>
          <w:p w14:paraId="19C523B0" w14:textId="77777777" w:rsidR="006D7989" w:rsidRDefault="006C1C31">
            <w:pPr>
              <w:pStyle w:val="normal0"/>
            </w:pPr>
            <w:r>
              <w:t>CC.K.L.4 Vocabulary Acquisition and Use: Determine or clarify the meaning of unknown and multiple-meaning words and phrases based on kindergarten reading and content.</w:t>
            </w:r>
          </w:p>
          <w:p w14:paraId="3AF6D282" w14:textId="77777777" w:rsidR="006D7989" w:rsidRDefault="006D7989">
            <w:pPr>
              <w:pStyle w:val="normal0"/>
            </w:pPr>
          </w:p>
        </w:tc>
      </w:tr>
      <w:tr w:rsidR="006D7989" w14:paraId="4D5B1117" w14:textId="77777777">
        <w:tc>
          <w:tcPr>
            <w:tcW w:w="2538" w:type="dxa"/>
            <w:vMerge/>
            <w:vAlign w:val="center"/>
          </w:tcPr>
          <w:p w14:paraId="71D4684A" w14:textId="77777777" w:rsidR="006D7989" w:rsidRDefault="006D79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7CB1D591" w14:textId="77777777" w:rsidR="006D7989" w:rsidRDefault="006D7989">
            <w:pPr>
              <w:pStyle w:val="normal0"/>
            </w:pPr>
          </w:p>
        </w:tc>
      </w:tr>
    </w:tbl>
    <w:p w14:paraId="39AB6B1C" w14:textId="77777777" w:rsidR="006D7989" w:rsidRDefault="006D7989">
      <w:pPr>
        <w:pStyle w:val="normal0"/>
      </w:pPr>
    </w:p>
    <w:tbl>
      <w:tblPr>
        <w:tblStyle w:val="a2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6D7989" w14:paraId="1726A50E" w14:textId="77777777">
        <w:tc>
          <w:tcPr>
            <w:tcW w:w="2538" w:type="dxa"/>
            <w:vMerge w:val="restart"/>
            <w:vAlign w:val="center"/>
          </w:tcPr>
          <w:p w14:paraId="0038DD27" w14:textId="77777777" w:rsidR="006D7989" w:rsidRDefault="006C1C31">
            <w:pPr>
              <w:pStyle w:val="normal0"/>
              <w:jc w:val="center"/>
            </w:pPr>
            <w:r>
              <w:rPr>
                <w:b/>
              </w:rPr>
              <w:t>AASL Standards</w:t>
            </w:r>
          </w:p>
        </w:tc>
        <w:tc>
          <w:tcPr>
            <w:tcW w:w="7650" w:type="dxa"/>
            <w:vAlign w:val="center"/>
          </w:tcPr>
          <w:p w14:paraId="2088DBB0" w14:textId="77777777" w:rsidR="006D7989" w:rsidRDefault="006D7989">
            <w:pPr>
              <w:pStyle w:val="normal0"/>
            </w:pPr>
          </w:p>
          <w:p w14:paraId="3D60C375" w14:textId="77777777" w:rsidR="006D7989" w:rsidRDefault="006C1C31">
            <w:pPr>
              <w:pStyle w:val="normal0"/>
            </w:pPr>
            <w:r>
              <w:t>AASL.I.A.2 Inquire: Think: Competency 2: Learners display curiosity and initiative by recalling prior and background knowledge as context for new meaning.</w:t>
            </w:r>
          </w:p>
          <w:p w14:paraId="44374389" w14:textId="77777777" w:rsidR="006D7989" w:rsidRDefault="006D7989">
            <w:pPr>
              <w:pStyle w:val="normal0"/>
            </w:pPr>
          </w:p>
        </w:tc>
      </w:tr>
      <w:tr w:rsidR="006D7989" w14:paraId="5ABC36D3" w14:textId="77777777">
        <w:tc>
          <w:tcPr>
            <w:tcW w:w="2538" w:type="dxa"/>
            <w:vMerge/>
            <w:vAlign w:val="center"/>
          </w:tcPr>
          <w:p w14:paraId="4096CC19" w14:textId="77777777" w:rsidR="006D7989" w:rsidRDefault="006D79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7420B5E4" w14:textId="77777777" w:rsidR="006D7989" w:rsidRDefault="006D7989">
            <w:pPr>
              <w:pStyle w:val="normal0"/>
            </w:pPr>
          </w:p>
          <w:p w14:paraId="25EEF1BA" w14:textId="77777777" w:rsidR="006D7989" w:rsidRDefault="006D7989">
            <w:pPr>
              <w:pStyle w:val="normal0"/>
            </w:pPr>
          </w:p>
        </w:tc>
      </w:tr>
    </w:tbl>
    <w:p w14:paraId="019016B8" w14:textId="77777777" w:rsidR="006D7989" w:rsidRDefault="006D7989">
      <w:pPr>
        <w:pStyle w:val="normal0"/>
      </w:pPr>
    </w:p>
    <w:tbl>
      <w:tblPr>
        <w:tblStyle w:val="a3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6D7989" w14:paraId="0E7CF911" w14:textId="77777777">
        <w:tc>
          <w:tcPr>
            <w:tcW w:w="2538" w:type="dxa"/>
            <w:vAlign w:val="center"/>
          </w:tcPr>
          <w:p w14:paraId="0FC45110" w14:textId="77777777" w:rsidR="006D7989" w:rsidRDefault="006C1C3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14:paraId="79667979" w14:textId="77777777" w:rsidR="006D7989" w:rsidRDefault="006C1C31">
            <w:pPr>
              <w:pStyle w:val="normal0"/>
            </w:pPr>
            <w:r>
              <w:t>1. Seat students on the story rug.</w:t>
            </w:r>
          </w:p>
          <w:p w14:paraId="6B4F182B" w14:textId="77777777" w:rsidR="006D7989" w:rsidRDefault="006C1C31">
            <w:pPr>
              <w:pStyle w:val="normal0"/>
            </w:pPr>
            <w:r>
              <w:t xml:space="preserve">2. Introduce yourself and library staff, if applicable.  </w:t>
            </w:r>
          </w:p>
          <w:p w14:paraId="545F1FEF" w14:textId="77777777" w:rsidR="006D7989" w:rsidRDefault="006C1C31">
            <w:pPr>
              <w:pStyle w:val="normal0"/>
            </w:pPr>
            <w:r>
              <w:t xml:space="preserve">3. Ask students if they have visited the public library. </w:t>
            </w:r>
          </w:p>
          <w:p w14:paraId="6058E678" w14:textId="77777777" w:rsidR="006D7989" w:rsidRDefault="006C1C31">
            <w:pPr>
              <w:pStyle w:val="normal0"/>
            </w:pPr>
            <w:r>
              <w:t xml:space="preserve">4. Explain the purpose of the school library and what they will do in the library each week.  </w:t>
            </w:r>
          </w:p>
          <w:p w14:paraId="4D8E70D8" w14:textId="77777777" w:rsidR="006D7989" w:rsidRDefault="006C1C31">
            <w:pPr>
              <w:pStyle w:val="normal0"/>
            </w:pPr>
            <w:r>
              <w:t xml:space="preserve">5. Explain procedures for entering and exiting the library.  </w:t>
            </w:r>
          </w:p>
          <w:p w14:paraId="6C8BF3D8" w14:textId="77777777" w:rsidR="006D7989" w:rsidRDefault="006C1C31">
            <w:pPr>
              <w:pStyle w:val="normal0"/>
            </w:pPr>
            <w:r>
              <w:t xml:space="preserve">6. Demonstrate.  </w:t>
            </w:r>
          </w:p>
          <w:p w14:paraId="50169C74" w14:textId="77777777" w:rsidR="006D7989" w:rsidRDefault="006C1C31">
            <w:pPr>
              <w:pStyle w:val="normal0"/>
            </w:pPr>
            <w:r>
              <w:t>7. Practice entering and exiting the room with students.</w:t>
            </w:r>
          </w:p>
        </w:tc>
      </w:tr>
    </w:tbl>
    <w:p w14:paraId="6B6BBC5E" w14:textId="77777777" w:rsidR="006D7989" w:rsidRDefault="006D7989">
      <w:pPr>
        <w:pStyle w:val="normal0"/>
      </w:pPr>
    </w:p>
    <w:tbl>
      <w:tblPr>
        <w:tblStyle w:val="a4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6D7989" w14:paraId="21C65F9F" w14:textId="77777777">
        <w:trPr>
          <w:trHeight w:val="780"/>
        </w:trPr>
        <w:tc>
          <w:tcPr>
            <w:tcW w:w="2538" w:type="dxa"/>
            <w:vAlign w:val="center"/>
          </w:tcPr>
          <w:p w14:paraId="1F264F06" w14:textId="77777777" w:rsidR="006D7989" w:rsidRDefault="006C1C3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14:paraId="1BB249D0" w14:textId="77777777" w:rsidR="006D7989" w:rsidRDefault="006C1C31">
            <w:pPr>
              <w:pStyle w:val="normal0"/>
            </w:pPr>
            <w:r>
              <w:t>Ask students to name library staff.  Students will demonstrate mastery of entering and exiting the room using the proper procedures.</w:t>
            </w:r>
          </w:p>
        </w:tc>
      </w:tr>
    </w:tbl>
    <w:p w14:paraId="524F0CEF" w14:textId="77777777" w:rsidR="006D7989" w:rsidRDefault="006D7989">
      <w:pPr>
        <w:pStyle w:val="normal0"/>
      </w:pPr>
    </w:p>
    <w:tbl>
      <w:tblPr>
        <w:tblStyle w:val="a5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6D7989" w14:paraId="74BA5E17" w14:textId="77777777">
        <w:tc>
          <w:tcPr>
            <w:tcW w:w="2538" w:type="dxa"/>
            <w:shd w:val="clear" w:color="auto" w:fill="auto"/>
            <w:vAlign w:val="center"/>
          </w:tcPr>
          <w:p w14:paraId="3DB0132D" w14:textId="77777777" w:rsidR="006D7989" w:rsidRDefault="006C1C3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6DC83D6" w14:textId="77777777" w:rsidR="006D7989" w:rsidRDefault="006D7989">
            <w:pPr>
              <w:pStyle w:val="normal0"/>
            </w:pPr>
          </w:p>
        </w:tc>
      </w:tr>
    </w:tbl>
    <w:p w14:paraId="2CB87EC9" w14:textId="77777777" w:rsidR="006D7989" w:rsidRDefault="006D7989">
      <w:pPr>
        <w:pStyle w:val="normal0"/>
      </w:pPr>
    </w:p>
    <w:p w14:paraId="3CE4A42F" w14:textId="77777777" w:rsidR="006D7989" w:rsidRDefault="006D7989">
      <w:pPr>
        <w:pStyle w:val="normal0"/>
      </w:pPr>
    </w:p>
    <w:p w14:paraId="2A7B7DA3" w14:textId="77777777" w:rsidR="006D7989" w:rsidRDefault="006C1C3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6D7989">
          <w:footerReference w:type="default" r:id="rId15"/>
          <w:pgSz w:w="12240" w:h="15840"/>
          <w:pgMar w:top="1152" w:right="1008" w:bottom="720" w:left="1008" w:header="720" w:footer="720" w:gutter="0"/>
          <w:pgNumType w:start="1"/>
          <w:cols w:space="720"/>
          <w:titlePg/>
        </w:sectPr>
      </w:pPr>
      <w:r>
        <w:br w:type="page"/>
      </w:r>
    </w:p>
    <w:p w14:paraId="5E8F9288" w14:textId="77777777" w:rsidR="006D7989" w:rsidRDefault="006D798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6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932"/>
        <w:gridCol w:w="1350"/>
        <w:gridCol w:w="2250"/>
        <w:gridCol w:w="1440"/>
        <w:gridCol w:w="1620"/>
      </w:tblGrid>
      <w:tr w:rsidR="006D7989" w14:paraId="31EDCCDA" w14:textId="77777777">
        <w:tc>
          <w:tcPr>
            <w:tcW w:w="1596" w:type="dxa"/>
          </w:tcPr>
          <w:p w14:paraId="44F54DB6" w14:textId="77777777" w:rsidR="006D7989" w:rsidRDefault="006C1C31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1932" w:type="dxa"/>
          </w:tcPr>
          <w:p w14:paraId="11B324F3" w14:textId="77777777" w:rsidR="006D7989" w:rsidRDefault="006C1C3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350" w:type="dxa"/>
          </w:tcPr>
          <w:p w14:paraId="209D2BFC" w14:textId="77777777" w:rsidR="006D7989" w:rsidRDefault="006C1C31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14:paraId="48AD34BE" w14:textId="77777777" w:rsidR="006D7989" w:rsidRDefault="006C1C3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37CD40D4" w14:textId="77777777" w:rsidR="006D7989" w:rsidRDefault="006C1C31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620" w:type="dxa"/>
          </w:tcPr>
          <w:p w14:paraId="583CDCC1" w14:textId="77777777" w:rsidR="006D7989" w:rsidRDefault="006C1C3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0AD8A0E3" w14:textId="77777777" w:rsidR="006D7989" w:rsidRDefault="006D7989">
      <w:pPr>
        <w:pStyle w:val="normal0"/>
      </w:pPr>
    </w:p>
    <w:tbl>
      <w:tblPr>
        <w:tblStyle w:val="a7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6D7989" w14:paraId="6A09C85E" w14:textId="77777777">
        <w:tc>
          <w:tcPr>
            <w:tcW w:w="2538" w:type="dxa"/>
            <w:vAlign w:val="center"/>
          </w:tcPr>
          <w:p w14:paraId="33A0E833" w14:textId="77777777" w:rsidR="006D7989" w:rsidRDefault="006C1C31">
            <w:pPr>
              <w:pStyle w:val="normal0"/>
              <w:jc w:val="center"/>
            </w:pPr>
            <w:r>
              <w:rPr>
                <w:b/>
              </w:rPr>
              <w:t>Objective</w:t>
            </w:r>
          </w:p>
        </w:tc>
        <w:tc>
          <w:tcPr>
            <w:tcW w:w="7650" w:type="dxa"/>
            <w:vAlign w:val="center"/>
          </w:tcPr>
          <w:p w14:paraId="3EF8CE29" w14:textId="77777777" w:rsidR="006D7989" w:rsidRDefault="006C1C31">
            <w:pPr>
              <w:pStyle w:val="normal0"/>
            </w:pPr>
            <w:r>
              <w:t>Students will follow the librarian's directions.</w:t>
            </w:r>
          </w:p>
        </w:tc>
      </w:tr>
      <w:tr w:rsidR="006D7989" w14:paraId="1D5591D1" w14:textId="77777777">
        <w:tc>
          <w:tcPr>
            <w:tcW w:w="2538" w:type="dxa"/>
            <w:vAlign w:val="center"/>
          </w:tcPr>
          <w:p w14:paraId="1458B74F" w14:textId="77777777" w:rsidR="006D7989" w:rsidRDefault="006D7989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14:paraId="2A7D2087" w14:textId="77777777" w:rsidR="006D7989" w:rsidRDefault="006D7989">
            <w:pPr>
              <w:pStyle w:val="normal0"/>
            </w:pPr>
          </w:p>
        </w:tc>
      </w:tr>
      <w:tr w:rsidR="006D7989" w14:paraId="04EDB533" w14:textId="77777777">
        <w:tc>
          <w:tcPr>
            <w:tcW w:w="2538" w:type="dxa"/>
            <w:vAlign w:val="center"/>
          </w:tcPr>
          <w:p w14:paraId="76C7D04B" w14:textId="77777777" w:rsidR="006D7989" w:rsidRDefault="006C1C3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7650" w:type="dxa"/>
            <w:vAlign w:val="center"/>
          </w:tcPr>
          <w:p w14:paraId="6A8ED77D" w14:textId="77777777" w:rsidR="006D7989" w:rsidRDefault="006C1C31">
            <w:pPr>
              <w:pStyle w:val="normal0"/>
            </w:pPr>
            <w:r>
              <w:t>I can follow directions given by my teacher.</w:t>
            </w:r>
          </w:p>
        </w:tc>
      </w:tr>
    </w:tbl>
    <w:p w14:paraId="2E4D1063" w14:textId="77777777" w:rsidR="006D7989" w:rsidRDefault="006C1C31">
      <w:pPr>
        <w:pStyle w:val="normal0"/>
        <w:tabs>
          <w:tab w:val="left" w:pos="3581"/>
        </w:tabs>
      </w:pPr>
      <w:r>
        <w:tab/>
      </w:r>
    </w:p>
    <w:tbl>
      <w:tblPr>
        <w:tblStyle w:val="a8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6D7989" w14:paraId="30B46015" w14:textId="77777777">
        <w:trPr>
          <w:trHeight w:val="600"/>
        </w:trPr>
        <w:tc>
          <w:tcPr>
            <w:tcW w:w="2538" w:type="dxa"/>
            <w:vMerge w:val="restart"/>
            <w:vAlign w:val="center"/>
          </w:tcPr>
          <w:p w14:paraId="5D7A7BE8" w14:textId="77777777" w:rsidR="006D7989" w:rsidRDefault="006C1C31">
            <w:pPr>
              <w:pStyle w:val="normal0"/>
              <w:jc w:val="center"/>
            </w:pPr>
            <w:r>
              <w:rPr>
                <w:b/>
              </w:rPr>
              <w:t>Common Core Standards</w:t>
            </w:r>
          </w:p>
        </w:tc>
        <w:tc>
          <w:tcPr>
            <w:tcW w:w="7650" w:type="dxa"/>
            <w:vAlign w:val="center"/>
          </w:tcPr>
          <w:p w14:paraId="3EF05A3C" w14:textId="77777777" w:rsidR="006D7989" w:rsidRDefault="006C1C31">
            <w:pPr>
              <w:pStyle w:val="normal0"/>
            </w:pPr>
            <w:r>
              <w:t>CC.K.R.I.10 Range of Reading and Level of Text Complexity: Actively engage in group reading activities with purpose and understanding.</w:t>
            </w:r>
          </w:p>
          <w:p w14:paraId="25C2794E" w14:textId="77777777" w:rsidR="006D7989" w:rsidRDefault="006D7989">
            <w:pPr>
              <w:pStyle w:val="normal0"/>
            </w:pPr>
          </w:p>
        </w:tc>
      </w:tr>
      <w:tr w:rsidR="006D7989" w14:paraId="626FDB54" w14:textId="77777777">
        <w:tc>
          <w:tcPr>
            <w:tcW w:w="2538" w:type="dxa"/>
            <w:vMerge/>
            <w:vAlign w:val="center"/>
          </w:tcPr>
          <w:p w14:paraId="12D6C8B1" w14:textId="77777777" w:rsidR="006D7989" w:rsidRDefault="006D79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54DDF794" w14:textId="77777777" w:rsidR="006D7989" w:rsidRDefault="006D7989">
            <w:pPr>
              <w:pStyle w:val="normal0"/>
            </w:pPr>
          </w:p>
        </w:tc>
      </w:tr>
    </w:tbl>
    <w:p w14:paraId="783E1B4D" w14:textId="77777777" w:rsidR="006D7989" w:rsidRDefault="006D7989">
      <w:pPr>
        <w:pStyle w:val="normal0"/>
      </w:pPr>
    </w:p>
    <w:tbl>
      <w:tblPr>
        <w:tblStyle w:val="a9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6D7989" w14:paraId="29DA6C6D" w14:textId="77777777">
        <w:tc>
          <w:tcPr>
            <w:tcW w:w="2538" w:type="dxa"/>
            <w:vMerge w:val="restart"/>
            <w:vAlign w:val="center"/>
          </w:tcPr>
          <w:p w14:paraId="01AA477F" w14:textId="77777777" w:rsidR="006D7989" w:rsidRDefault="006C1C31">
            <w:pPr>
              <w:pStyle w:val="normal0"/>
              <w:jc w:val="center"/>
            </w:pPr>
            <w:r>
              <w:rPr>
                <w:b/>
              </w:rPr>
              <w:t>AASL Standards</w:t>
            </w:r>
          </w:p>
        </w:tc>
        <w:tc>
          <w:tcPr>
            <w:tcW w:w="7650" w:type="dxa"/>
            <w:vAlign w:val="center"/>
          </w:tcPr>
          <w:p w14:paraId="7C85839D" w14:textId="77777777" w:rsidR="006D7989" w:rsidRDefault="006D7989">
            <w:pPr>
              <w:pStyle w:val="normal0"/>
            </w:pPr>
          </w:p>
          <w:p w14:paraId="29170BE2" w14:textId="77777777" w:rsidR="006D7989" w:rsidRDefault="006C1C31">
            <w:pPr>
              <w:pStyle w:val="normal0"/>
            </w:pPr>
            <w:r>
              <w:t>AASL.V.A.1 Explore: Think: Competency 1: Learners develop and satisfy personal curiosity by reading widely and deeply in multiple formats and write and create for a variety of purposes.</w:t>
            </w:r>
          </w:p>
          <w:p w14:paraId="742FA70E" w14:textId="77777777" w:rsidR="006D7989" w:rsidRDefault="006D7989">
            <w:pPr>
              <w:pStyle w:val="normal0"/>
            </w:pPr>
          </w:p>
          <w:p w14:paraId="6328A8A3" w14:textId="77777777" w:rsidR="006D7989" w:rsidRDefault="006C1C31">
            <w:pPr>
              <w:pStyle w:val="normal0"/>
            </w:pPr>
            <w:r>
              <w:t>AASL.III.A.2 Collaborate: Think: Competency 2: Learners identify collaborative opportunities by developing new understanding through engagement in a learning group.</w:t>
            </w:r>
          </w:p>
        </w:tc>
      </w:tr>
      <w:tr w:rsidR="006D7989" w14:paraId="006743C7" w14:textId="77777777">
        <w:tc>
          <w:tcPr>
            <w:tcW w:w="2538" w:type="dxa"/>
            <w:vMerge/>
            <w:vAlign w:val="center"/>
          </w:tcPr>
          <w:p w14:paraId="3B7E6B10" w14:textId="77777777" w:rsidR="006D7989" w:rsidRDefault="006D79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7BDE1A01" w14:textId="77777777" w:rsidR="006D7989" w:rsidRDefault="006D7989">
            <w:pPr>
              <w:pStyle w:val="normal0"/>
            </w:pPr>
          </w:p>
          <w:p w14:paraId="1298865C" w14:textId="77777777" w:rsidR="006D7989" w:rsidRDefault="006D7989">
            <w:pPr>
              <w:pStyle w:val="normal0"/>
            </w:pPr>
          </w:p>
        </w:tc>
      </w:tr>
    </w:tbl>
    <w:p w14:paraId="149FE04B" w14:textId="77777777" w:rsidR="006D7989" w:rsidRDefault="006D7989">
      <w:pPr>
        <w:pStyle w:val="normal0"/>
      </w:pPr>
    </w:p>
    <w:tbl>
      <w:tblPr>
        <w:tblStyle w:val="aa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6D7989" w14:paraId="421610FF" w14:textId="77777777">
        <w:tc>
          <w:tcPr>
            <w:tcW w:w="2538" w:type="dxa"/>
            <w:vAlign w:val="center"/>
          </w:tcPr>
          <w:p w14:paraId="546C5D29" w14:textId="77777777" w:rsidR="006D7989" w:rsidRDefault="006C1C3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14:paraId="5C3ED3C7" w14:textId="77777777" w:rsidR="006D7989" w:rsidRDefault="006C1C31">
            <w:pPr>
              <w:pStyle w:val="normal0"/>
            </w:pPr>
            <w:r>
              <w:t xml:space="preserve">1. Seat students in front of interactive whiteboard.  </w:t>
            </w:r>
          </w:p>
          <w:p w14:paraId="714F5C32" w14:textId="77777777" w:rsidR="006D7989" w:rsidRDefault="006C1C31">
            <w:pPr>
              <w:pStyle w:val="normal0"/>
            </w:pPr>
            <w:r>
              <w:t>2. Reintroduce yourself and staff, if applicable.</w:t>
            </w:r>
          </w:p>
          <w:p w14:paraId="0C90E161" w14:textId="77777777" w:rsidR="006D7989" w:rsidRDefault="006C1C31">
            <w:pPr>
              <w:pStyle w:val="normal0"/>
            </w:pPr>
            <w:r>
              <w:t xml:space="preserve">3. Explain what rules are and why we need them in the library.  </w:t>
            </w:r>
          </w:p>
          <w:p w14:paraId="2D22F96A" w14:textId="77777777" w:rsidR="006D7989" w:rsidRDefault="006C1C31">
            <w:pPr>
              <w:pStyle w:val="normal0"/>
            </w:pPr>
            <w:r>
              <w:t xml:space="preserve">4. Show library rules PowerPoint presentation.  </w:t>
            </w:r>
          </w:p>
          <w:p w14:paraId="31C733AC" w14:textId="77777777" w:rsidR="006D7989" w:rsidRDefault="006C1C31">
            <w:pPr>
              <w:pStyle w:val="normal0"/>
            </w:pPr>
            <w:r>
              <w:t>5. Practice library exiting procedures.</w:t>
            </w:r>
          </w:p>
        </w:tc>
      </w:tr>
    </w:tbl>
    <w:p w14:paraId="6396D35D" w14:textId="77777777" w:rsidR="006D7989" w:rsidRDefault="006D7989">
      <w:pPr>
        <w:pStyle w:val="normal0"/>
      </w:pPr>
    </w:p>
    <w:tbl>
      <w:tblPr>
        <w:tblStyle w:val="ab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6D7989" w14:paraId="22E21A80" w14:textId="77777777">
        <w:trPr>
          <w:trHeight w:val="780"/>
        </w:trPr>
        <w:tc>
          <w:tcPr>
            <w:tcW w:w="2538" w:type="dxa"/>
            <w:vAlign w:val="center"/>
          </w:tcPr>
          <w:p w14:paraId="2C3770A0" w14:textId="77777777" w:rsidR="006D7989" w:rsidRDefault="006C1C3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14:paraId="65E87BCB" w14:textId="77777777" w:rsidR="006D7989" w:rsidRDefault="006C1C31">
            <w:pPr>
              <w:pStyle w:val="normal0"/>
            </w:pPr>
            <w:r>
              <w:t>Students will describe the purpose of rules and follow directions for lining up.</w:t>
            </w:r>
          </w:p>
        </w:tc>
      </w:tr>
    </w:tbl>
    <w:p w14:paraId="571F6EB9" w14:textId="77777777" w:rsidR="006D7989" w:rsidRDefault="006D7989">
      <w:pPr>
        <w:pStyle w:val="normal0"/>
      </w:pPr>
    </w:p>
    <w:tbl>
      <w:tblPr>
        <w:tblStyle w:val="ac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6D7989" w14:paraId="0BDF0806" w14:textId="77777777">
        <w:tc>
          <w:tcPr>
            <w:tcW w:w="2538" w:type="dxa"/>
            <w:shd w:val="clear" w:color="auto" w:fill="auto"/>
            <w:vAlign w:val="center"/>
          </w:tcPr>
          <w:p w14:paraId="6BE7A152" w14:textId="77777777" w:rsidR="006D7989" w:rsidRDefault="006C1C3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024B922" w14:textId="77777777" w:rsidR="006D7989" w:rsidRDefault="006D7989">
            <w:pPr>
              <w:pStyle w:val="normal0"/>
            </w:pPr>
          </w:p>
        </w:tc>
      </w:tr>
    </w:tbl>
    <w:p w14:paraId="06438A47" w14:textId="77777777" w:rsidR="006D7989" w:rsidRDefault="006D7989">
      <w:pPr>
        <w:pStyle w:val="normal0"/>
      </w:pPr>
    </w:p>
    <w:p w14:paraId="681C6CD4" w14:textId="77777777" w:rsidR="006D7989" w:rsidRDefault="006D7989">
      <w:pPr>
        <w:pStyle w:val="normal0"/>
      </w:pPr>
    </w:p>
    <w:p w14:paraId="2587F335" w14:textId="77777777" w:rsidR="006D7989" w:rsidRDefault="006C1C3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6D7989">
          <w:type w:val="continuous"/>
          <w:pgSz w:w="12240" w:h="15840"/>
          <w:pgMar w:top="1152" w:right="1008" w:bottom="720" w:left="1008" w:header="720" w:footer="720" w:gutter="0"/>
          <w:cols w:space="720"/>
        </w:sectPr>
      </w:pPr>
      <w:r>
        <w:br w:type="page"/>
      </w:r>
    </w:p>
    <w:p w14:paraId="6B8A0B32" w14:textId="77777777" w:rsidR="006D7989" w:rsidRDefault="006D798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d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932"/>
        <w:gridCol w:w="1350"/>
        <w:gridCol w:w="2250"/>
        <w:gridCol w:w="1440"/>
        <w:gridCol w:w="1620"/>
      </w:tblGrid>
      <w:tr w:rsidR="006D7989" w14:paraId="43038944" w14:textId="77777777">
        <w:tc>
          <w:tcPr>
            <w:tcW w:w="1596" w:type="dxa"/>
          </w:tcPr>
          <w:p w14:paraId="29DC804A" w14:textId="77777777" w:rsidR="006D7989" w:rsidRDefault="006C1C31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1932" w:type="dxa"/>
          </w:tcPr>
          <w:p w14:paraId="0B326BEE" w14:textId="77777777" w:rsidR="006D7989" w:rsidRDefault="006C1C3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350" w:type="dxa"/>
          </w:tcPr>
          <w:p w14:paraId="28634328" w14:textId="77777777" w:rsidR="006D7989" w:rsidRDefault="006C1C31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14:paraId="03142A21" w14:textId="77777777" w:rsidR="006D7989" w:rsidRDefault="006C1C3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37A0EA3D" w14:textId="77777777" w:rsidR="006D7989" w:rsidRDefault="006C1C31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620" w:type="dxa"/>
          </w:tcPr>
          <w:p w14:paraId="3346ED1F" w14:textId="77777777" w:rsidR="006D7989" w:rsidRDefault="006C1C3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79B5C8B8" w14:textId="77777777" w:rsidR="006D7989" w:rsidRDefault="006D7989">
      <w:pPr>
        <w:pStyle w:val="normal0"/>
      </w:pPr>
    </w:p>
    <w:tbl>
      <w:tblPr>
        <w:tblStyle w:val="ae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6D7989" w14:paraId="28523EBC" w14:textId="77777777">
        <w:tc>
          <w:tcPr>
            <w:tcW w:w="2538" w:type="dxa"/>
            <w:vAlign w:val="center"/>
          </w:tcPr>
          <w:p w14:paraId="4DE244F0" w14:textId="77777777" w:rsidR="006D7989" w:rsidRDefault="006C1C31">
            <w:pPr>
              <w:pStyle w:val="normal0"/>
              <w:jc w:val="center"/>
            </w:pPr>
            <w:r>
              <w:rPr>
                <w:b/>
              </w:rPr>
              <w:t>Objective</w:t>
            </w:r>
          </w:p>
        </w:tc>
        <w:tc>
          <w:tcPr>
            <w:tcW w:w="7650" w:type="dxa"/>
            <w:vAlign w:val="center"/>
          </w:tcPr>
          <w:p w14:paraId="7C7B7C08" w14:textId="77777777" w:rsidR="006D7989" w:rsidRDefault="006C1C31">
            <w:pPr>
              <w:pStyle w:val="normal0"/>
            </w:pPr>
            <w:r>
              <w:t>Students will be able to choose a desirable behavior from two alternatives and demonstrate proper library behavior.</w:t>
            </w:r>
          </w:p>
        </w:tc>
      </w:tr>
      <w:tr w:rsidR="006D7989" w14:paraId="01399A12" w14:textId="77777777">
        <w:tc>
          <w:tcPr>
            <w:tcW w:w="2538" w:type="dxa"/>
            <w:vAlign w:val="center"/>
          </w:tcPr>
          <w:p w14:paraId="763D87A3" w14:textId="77777777" w:rsidR="006D7989" w:rsidRDefault="006D7989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14:paraId="31897426" w14:textId="77777777" w:rsidR="006D7989" w:rsidRDefault="006D7989">
            <w:pPr>
              <w:pStyle w:val="normal0"/>
            </w:pPr>
          </w:p>
        </w:tc>
      </w:tr>
      <w:tr w:rsidR="006D7989" w14:paraId="38AB62EE" w14:textId="77777777">
        <w:tc>
          <w:tcPr>
            <w:tcW w:w="2538" w:type="dxa"/>
            <w:vAlign w:val="center"/>
          </w:tcPr>
          <w:p w14:paraId="19D843DD" w14:textId="77777777" w:rsidR="006D7989" w:rsidRDefault="006C1C3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7650" w:type="dxa"/>
            <w:vAlign w:val="center"/>
          </w:tcPr>
          <w:p w14:paraId="18B025EB" w14:textId="77777777" w:rsidR="006D7989" w:rsidRDefault="006C1C31">
            <w:pPr>
              <w:pStyle w:val="normal0"/>
            </w:pPr>
            <w:r>
              <w:t>I can choose the right library behavior.  I can follow the rules.</w:t>
            </w:r>
          </w:p>
        </w:tc>
      </w:tr>
    </w:tbl>
    <w:p w14:paraId="21FF0949" w14:textId="77777777" w:rsidR="006D7989" w:rsidRDefault="006C1C31">
      <w:pPr>
        <w:pStyle w:val="normal0"/>
        <w:tabs>
          <w:tab w:val="left" w:pos="3581"/>
        </w:tabs>
      </w:pPr>
      <w:r>
        <w:tab/>
      </w:r>
    </w:p>
    <w:tbl>
      <w:tblPr>
        <w:tblStyle w:val="af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6D7989" w14:paraId="2D5733A9" w14:textId="77777777">
        <w:trPr>
          <w:trHeight w:val="600"/>
        </w:trPr>
        <w:tc>
          <w:tcPr>
            <w:tcW w:w="2538" w:type="dxa"/>
            <w:vMerge w:val="restart"/>
            <w:vAlign w:val="center"/>
          </w:tcPr>
          <w:p w14:paraId="5013F5F5" w14:textId="77777777" w:rsidR="006D7989" w:rsidRDefault="006C1C31">
            <w:pPr>
              <w:pStyle w:val="normal0"/>
              <w:jc w:val="center"/>
            </w:pPr>
            <w:r>
              <w:rPr>
                <w:b/>
              </w:rPr>
              <w:t>Common Core Standards</w:t>
            </w:r>
          </w:p>
        </w:tc>
        <w:tc>
          <w:tcPr>
            <w:tcW w:w="7650" w:type="dxa"/>
            <w:vAlign w:val="center"/>
          </w:tcPr>
          <w:p w14:paraId="28CF99F0" w14:textId="77777777" w:rsidR="006D7989" w:rsidRDefault="006C1C31">
            <w:pPr>
              <w:pStyle w:val="normal0"/>
            </w:pPr>
            <w:r>
              <w:t>CC.K.R.I.2 Key Ideas and Details: With prompting and support, identify the main topic and retell key details of a text.</w:t>
            </w:r>
          </w:p>
          <w:p w14:paraId="3F514F2C" w14:textId="77777777" w:rsidR="006D7989" w:rsidRDefault="006D7989">
            <w:pPr>
              <w:pStyle w:val="normal0"/>
            </w:pPr>
          </w:p>
        </w:tc>
      </w:tr>
      <w:tr w:rsidR="006D7989" w14:paraId="1894D3DF" w14:textId="77777777">
        <w:tc>
          <w:tcPr>
            <w:tcW w:w="2538" w:type="dxa"/>
            <w:vMerge/>
            <w:vAlign w:val="center"/>
          </w:tcPr>
          <w:p w14:paraId="0565AAB9" w14:textId="77777777" w:rsidR="006D7989" w:rsidRDefault="006D79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285323E5" w14:textId="77777777" w:rsidR="006D7989" w:rsidRDefault="006D7989">
            <w:pPr>
              <w:pStyle w:val="normal0"/>
            </w:pPr>
          </w:p>
        </w:tc>
      </w:tr>
    </w:tbl>
    <w:p w14:paraId="2090D706" w14:textId="77777777" w:rsidR="006D7989" w:rsidRDefault="006D7989">
      <w:pPr>
        <w:pStyle w:val="normal0"/>
      </w:pPr>
    </w:p>
    <w:tbl>
      <w:tblPr>
        <w:tblStyle w:val="af0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6D7989" w14:paraId="682027B9" w14:textId="77777777">
        <w:tc>
          <w:tcPr>
            <w:tcW w:w="2538" w:type="dxa"/>
            <w:vMerge w:val="restart"/>
            <w:vAlign w:val="center"/>
          </w:tcPr>
          <w:p w14:paraId="6F95BFD1" w14:textId="77777777" w:rsidR="006D7989" w:rsidRDefault="006C1C31">
            <w:pPr>
              <w:pStyle w:val="normal0"/>
            </w:pPr>
            <w:r>
              <w:rPr>
                <w:b/>
              </w:rPr>
              <w:t xml:space="preserve"> AASL Standards</w:t>
            </w:r>
          </w:p>
        </w:tc>
        <w:tc>
          <w:tcPr>
            <w:tcW w:w="7650" w:type="dxa"/>
            <w:vAlign w:val="center"/>
          </w:tcPr>
          <w:p w14:paraId="5EECAF6F" w14:textId="77777777" w:rsidR="006D7989" w:rsidRDefault="006D7989">
            <w:pPr>
              <w:pStyle w:val="normal0"/>
            </w:pPr>
          </w:p>
          <w:p w14:paraId="39130E91" w14:textId="77777777" w:rsidR="006D7989" w:rsidRDefault="006C1C31">
            <w:pPr>
              <w:pStyle w:val="normal0"/>
            </w:pPr>
            <w:r>
              <w:t>AASL.V.A.1 Explore: Think: Competency 1: Learners develop and satisfy personal curiosity by reading widely and deeply in multiple formats and write and create for a variety of purposes.</w:t>
            </w:r>
          </w:p>
          <w:p w14:paraId="2B2290F7" w14:textId="77777777" w:rsidR="006D7989" w:rsidRDefault="006D798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6D7989" w14:paraId="3B2DA21D" w14:textId="77777777">
        <w:tc>
          <w:tcPr>
            <w:tcW w:w="2538" w:type="dxa"/>
            <w:vMerge/>
            <w:vAlign w:val="center"/>
          </w:tcPr>
          <w:p w14:paraId="34A0D5CD" w14:textId="77777777" w:rsidR="006D7989" w:rsidRDefault="006D79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1936DB0A" w14:textId="77777777" w:rsidR="006D7989" w:rsidRDefault="006D7989">
            <w:pPr>
              <w:pStyle w:val="normal0"/>
            </w:pPr>
          </w:p>
          <w:p w14:paraId="687DBFA2" w14:textId="77777777" w:rsidR="006D7989" w:rsidRDefault="006D7989">
            <w:pPr>
              <w:pStyle w:val="normal0"/>
            </w:pPr>
          </w:p>
        </w:tc>
      </w:tr>
    </w:tbl>
    <w:p w14:paraId="60B0FA77" w14:textId="77777777" w:rsidR="006D7989" w:rsidRDefault="006D7989">
      <w:pPr>
        <w:pStyle w:val="normal0"/>
      </w:pPr>
    </w:p>
    <w:tbl>
      <w:tblPr>
        <w:tblStyle w:val="af1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6D7989" w14:paraId="1BE456F6" w14:textId="77777777">
        <w:tc>
          <w:tcPr>
            <w:tcW w:w="2538" w:type="dxa"/>
            <w:vAlign w:val="center"/>
          </w:tcPr>
          <w:p w14:paraId="00858F76" w14:textId="77777777" w:rsidR="006D7989" w:rsidRDefault="006C1C3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14:paraId="1EDD4862" w14:textId="77777777" w:rsidR="006D7989" w:rsidRDefault="006C1C31">
            <w:pPr>
              <w:pStyle w:val="normal0"/>
            </w:pPr>
            <w:r>
              <w:t xml:space="preserve">1. Assign seats to students.  </w:t>
            </w:r>
          </w:p>
          <w:p w14:paraId="2A2E9904" w14:textId="77777777" w:rsidR="006D7989" w:rsidRDefault="006C1C31">
            <w:pPr>
              <w:pStyle w:val="normal0"/>
            </w:pPr>
            <w:r>
              <w:t xml:space="preserve">2. Review library rules using interactive whiteboard activity.  </w:t>
            </w:r>
          </w:p>
          <w:p w14:paraId="58B10362" w14:textId="77777777" w:rsidR="006D7989" w:rsidRDefault="006C1C31">
            <w:pPr>
              <w:pStyle w:val="normal0"/>
            </w:pPr>
            <w:r>
              <w:t xml:space="preserve">3. Play Library Rules Charades: pair students up.  One student will demonstrate the incorrect behavior and the other student will demonstrate the correct behavior.  </w:t>
            </w:r>
          </w:p>
          <w:p w14:paraId="19DBAF64" w14:textId="77777777" w:rsidR="006D7989" w:rsidRDefault="006C1C31">
            <w:pPr>
              <w:pStyle w:val="normal0"/>
            </w:pPr>
            <w:r>
              <w:t>4. Use the interactive whiteboard Name Spinner to randomly select students to tell the class which behavior is the correct one.</w:t>
            </w:r>
          </w:p>
        </w:tc>
      </w:tr>
    </w:tbl>
    <w:p w14:paraId="21E8E7B9" w14:textId="77777777" w:rsidR="006D7989" w:rsidRDefault="006D7989">
      <w:pPr>
        <w:pStyle w:val="normal0"/>
      </w:pPr>
    </w:p>
    <w:tbl>
      <w:tblPr>
        <w:tblStyle w:val="af2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6D7989" w14:paraId="44520936" w14:textId="77777777">
        <w:trPr>
          <w:trHeight w:val="780"/>
        </w:trPr>
        <w:tc>
          <w:tcPr>
            <w:tcW w:w="2538" w:type="dxa"/>
            <w:vAlign w:val="center"/>
          </w:tcPr>
          <w:p w14:paraId="7F0E5B33" w14:textId="77777777" w:rsidR="006D7989" w:rsidRDefault="006C1C3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14:paraId="64CDC02A" w14:textId="77777777" w:rsidR="006D7989" w:rsidRDefault="006C1C31">
            <w:pPr>
              <w:pStyle w:val="normal0"/>
            </w:pPr>
            <w:r>
              <w:t>Students will demonstrate their understanding of library rules by choosing the appropriate behaviors.</w:t>
            </w:r>
          </w:p>
        </w:tc>
      </w:tr>
    </w:tbl>
    <w:p w14:paraId="1A38436C" w14:textId="77777777" w:rsidR="006D7989" w:rsidRDefault="006D7989">
      <w:pPr>
        <w:pStyle w:val="normal0"/>
      </w:pPr>
    </w:p>
    <w:tbl>
      <w:tblPr>
        <w:tblStyle w:val="af3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6D7989" w14:paraId="5CD2E71D" w14:textId="77777777">
        <w:tc>
          <w:tcPr>
            <w:tcW w:w="2538" w:type="dxa"/>
            <w:shd w:val="clear" w:color="auto" w:fill="auto"/>
            <w:vAlign w:val="center"/>
          </w:tcPr>
          <w:p w14:paraId="7B7F41CD" w14:textId="77777777" w:rsidR="006D7989" w:rsidRDefault="006C1C3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C0C3ED2" w14:textId="77777777" w:rsidR="006D7989" w:rsidRDefault="006C1C31">
            <w:pPr>
              <w:pStyle w:val="normal0"/>
            </w:pPr>
            <w:r>
              <w:t>Library rules review interactive whiteboard activity.  interactive whiteboard random spinner.</w:t>
            </w:r>
          </w:p>
        </w:tc>
      </w:tr>
    </w:tbl>
    <w:p w14:paraId="21F921CC" w14:textId="77777777" w:rsidR="006D7989" w:rsidRDefault="006D7989">
      <w:pPr>
        <w:pStyle w:val="normal0"/>
      </w:pPr>
    </w:p>
    <w:p w14:paraId="6D9255EA" w14:textId="77777777" w:rsidR="006D7989" w:rsidRDefault="006D7989">
      <w:pPr>
        <w:pStyle w:val="normal0"/>
      </w:pPr>
    </w:p>
    <w:p w14:paraId="21F6E4CD" w14:textId="77777777" w:rsidR="006D7989" w:rsidRDefault="006C1C3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sectPr w:rsidR="006D7989">
          <w:type w:val="continuous"/>
          <w:pgSz w:w="12240" w:h="15840"/>
          <w:pgMar w:top="1152" w:right="1008" w:bottom="720" w:left="1008" w:header="720" w:footer="720" w:gutter="0"/>
          <w:cols w:space="720"/>
        </w:sectPr>
      </w:pPr>
      <w:r>
        <w:br w:type="page"/>
      </w:r>
    </w:p>
    <w:p w14:paraId="17B44A71" w14:textId="77777777" w:rsidR="006D7989" w:rsidRDefault="006D798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f4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96"/>
        <w:gridCol w:w="1932"/>
        <w:gridCol w:w="1350"/>
        <w:gridCol w:w="2250"/>
        <w:gridCol w:w="1440"/>
        <w:gridCol w:w="1620"/>
      </w:tblGrid>
      <w:tr w:rsidR="006D7989" w14:paraId="6328D1F1" w14:textId="77777777">
        <w:tc>
          <w:tcPr>
            <w:tcW w:w="1596" w:type="dxa"/>
          </w:tcPr>
          <w:p w14:paraId="7A988CD7" w14:textId="77777777" w:rsidR="006D7989" w:rsidRDefault="006C1C31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 Level</w:t>
            </w:r>
          </w:p>
        </w:tc>
        <w:tc>
          <w:tcPr>
            <w:tcW w:w="1932" w:type="dxa"/>
          </w:tcPr>
          <w:p w14:paraId="4960125C" w14:textId="77777777" w:rsidR="006D7989" w:rsidRDefault="006C1C3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350" w:type="dxa"/>
          </w:tcPr>
          <w:p w14:paraId="05AD2FD0" w14:textId="77777777" w:rsidR="006D7989" w:rsidRDefault="006C1C31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2250" w:type="dxa"/>
          </w:tcPr>
          <w:p w14:paraId="600FF09D" w14:textId="77777777" w:rsidR="006D7989" w:rsidRDefault="006C1C3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5E8E9DC3" w14:textId="77777777" w:rsidR="006D7989" w:rsidRDefault="006C1C31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620" w:type="dxa"/>
          </w:tcPr>
          <w:p w14:paraId="20471CCE" w14:textId="77777777" w:rsidR="006D7989" w:rsidRDefault="006C1C31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300AF2DA" w14:textId="77777777" w:rsidR="006D7989" w:rsidRDefault="006D7989">
      <w:pPr>
        <w:pStyle w:val="normal0"/>
      </w:pPr>
    </w:p>
    <w:tbl>
      <w:tblPr>
        <w:tblStyle w:val="af5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6D7989" w14:paraId="33C648B0" w14:textId="77777777">
        <w:tc>
          <w:tcPr>
            <w:tcW w:w="2538" w:type="dxa"/>
            <w:vAlign w:val="center"/>
          </w:tcPr>
          <w:p w14:paraId="2F13690B" w14:textId="77777777" w:rsidR="006D7989" w:rsidRDefault="006C1C31">
            <w:pPr>
              <w:pStyle w:val="normal0"/>
              <w:jc w:val="center"/>
            </w:pPr>
            <w:r>
              <w:rPr>
                <w:b/>
              </w:rPr>
              <w:t>Objective</w:t>
            </w:r>
          </w:p>
        </w:tc>
        <w:tc>
          <w:tcPr>
            <w:tcW w:w="7650" w:type="dxa"/>
            <w:vAlign w:val="center"/>
          </w:tcPr>
          <w:p w14:paraId="16B1884A" w14:textId="77777777" w:rsidR="006D7989" w:rsidRDefault="006C1C31">
            <w:pPr>
              <w:pStyle w:val="normal0"/>
            </w:pPr>
            <w:r>
              <w:t>Students will be able to distinguish between appropriate and inappropriate library behavior.</w:t>
            </w:r>
          </w:p>
        </w:tc>
      </w:tr>
      <w:tr w:rsidR="006D7989" w14:paraId="590D73D2" w14:textId="77777777">
        <w:tc>
          <w:tcPr>
            <w:tcW w:w="2538" w:type="dxa"/>
            <w:vAlign w:val="center"/>
          </w:tcPr>
          <w:p w14:paraId="58DF5E8E" w14:textId="77777777" w:rsidR="006D7989" w:rsidRDefault="006D7989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7650" w:type="dxa"/>
            <w:vAlign w:val="center"/>
          </w:tcPr>
          <w:p w14:paraId="0C3B4688" w14:textId="77777777" w:rsidR="006D7989" w:rsidRDefault="006D7989">
            <w:pPr>
              <w:pStyle w:val="normal0"/>
            </w:pPr>
          </w:p>
        </w:tc>
      </w:tr>
      <w:tr w:rsidR="006D7989" w14:paraId="030C6143" w14:textId="77777777">
        <w:tc>
          <w:tcPr>
            <w:tcW w:w="2538" w:type="dxa"/>
            <w:vAlign w:val="center"/>
          </w:tcPr>
          <w:p w14:paraId="742123C4" w14:textId="77777777" w:rsidR="006D7989" w:rsidRDefault="006C1C3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“I Can” Statement</w:t>
            </w:r>
          </w:p>
        </w:tc>
        <w:tc>
          <w:tcPr>
            <w:tcW w:w="7650" w:type="dxa"/>
            <w:vAlign w:val="center"/>
          </w:tcPr>
          <w:p w14:paraId="3666064C" w14:textId="77777777" w:rsidR="006D7989" w:rsidRDefault="006C1C31">
            <w:pPr>
              <w:pStyle w:val="normal0"/>
            </w:pPr>
            <w:r>
              <w:t>I can choose the right library behavior.  I can follow the rules.</w:t>
            </w:r>
          </w:p>
        </w:tc>
      </w:tr>
    </w:tbl>
    <w:p w14:paraId="0CFBFE0A" w14:textId="77777777" w:rsidR="006D7989" w:rsidRDefault="006C1C31">
      <w:pPr>
        <w:pStyle w:val="normal0"/>
        <w:tabs>
          <w:tab w:val="left" w:pos="3581"/>
        </w:tabs>
      </w:pPr>
      <w:r>
        <w:tab/>
      </w:r>
    </w:p>
    <w:tbl>
      <w:tblPr>
        <w:tblStyle w:val="af6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6D7989" w14:paraId="44417270" w14:textId="77777777">
        <w:trPr>
          <w:trHeight w:val="600"/>
        </w:trPr>
        <w:tc>
          <w:tcPr>
            <w:tcW w:w="2538" w:type="dxa"/>
            <w:vMerge w:val="restart"/>
            <w:vAlign w:val="center"/>
          </w:tcPr>
          <w:p w14:paraId="3A4D900A" w14:textId="77777777" w:rsidR="006D7989" w:rsidRDefault="006C1C31">
            <w:pPr>
              <w:pStyle w:val="normal0"/>
              <w:jc w:val="center"/>
            </w:pPr>
            <w:r>
              <w:rPr>
                <w:b/>
              </w:rPr>
              <w:t>Common Core Standards</w:t>
            </w:r>
          </w:p>
        </w:tc>
        <w:tc>
          <w:tcPr>
            <w:tcW w:w="7650" w:type="dxa"/>
            <w:vAlign w:val="center"/>
          </w:tcPr>
          <w:p w14:paraId="4C9BA843" w14:textId="77777777" w:rsidR="006D7989" w:rsidRDefault="006C1C31">
            <w:pPr>
              <w:pStyle w:val="normal0"/>
            </w:pPr>
            <w:r>
              <w:t>CC.K.R.I.2 Key Ideas and Details: With prompting and support, identify the main topic and retell key details of a text.</w:t>
            </w:r>
          </w:p>
          <w:p w14:paraId="0A92FEB1" w14:textId="77777777" w:rsidR="006D7989" w:rsidRDefault="006D7989">
            <w:pPr>
              <w:pStyle w:val="normal0"/>
            </w:pPr>
          </w:p>
        </w:tc>
      </w:tr>
      <w:tr w:rsidR="006D7989" w14:paraId="313D6E65" w14:textId="77777777">
        <w:tc>
          <w:tcPr>
            <w:tcW w:w="2538" w:type="dxa"/>
            <w:vMerge/>
            <w:vAlign w:val="center"/>
          </w:tcPr>
          <w:p w14:paraId="1DD01DFD" w14:textId="77777777" w:rsidR="006D7989" w:rsidRDefault="006D79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541B2A95" w14:textId="77777777" w:rsidR="006D7989" w:rsidRDefault="006D7989">
            <w:pPr>
              <w:pStyle w:val="normal0"/>
            </w:pPr>
          </w:p>
        </w:tc>
      </w:tr>
    </w:tbl>
    <w:p w14:paraId="1CC0F17C" w14:textId="77777777" w:rsidR="006D7989" w:rsidRDefault="006D7989">
      <w:pPr>
        <w:pStyle w:val="normal0"/>
      </w:pPr>
    </w:p>
    <w:tbl>
      <w:tblPr>
        <w:tblStyle w:val="af7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6D7989" w14:paraId="33A340B7" w14:textId="77777777">
        <w:tc>
          <w:tcPr>
            <w:tcW w:w="2538" w:type="dxa"/>
            <w:vMerge w:val="restart"/>
            <w:vAlign w:val="center"/>
          </w:tcPr>
          <w:p w14:paraId="30FCDEE4" w14:textId="77777777" w:rsidR="006D7989" w:rsidRDefault="006C1C31">
            <w:pPr>
              <w:pStyle w:val="normal0"/>
            </w:pPr>
            <w:r>
              <w:rPr>
                <w:b/>
              </w:rPr>
              <w:t>AASL Standards</w:t>
            </w:r>
          </w:p>
        </w:tc>
        <w:tc>
          <w:tcPr>
            <w:tcW w:w="7650" w:type="dxa"/>
            <w:vAlign w:val="center"/>
          </w:tcPr>
          <w:p w14:paraId="6FFF972F" w14:textId="77777777" w:rsidR="006D7989" w:rsidRDefault="006D7989">
            <w:pPr>
              <w:pStyle w:val="normal0"/>
            </w:pPr>
          </w:p>
          <w:p w14:paraId="3B57D56B" w14:textId="77777777" w:rsidR="006D7989" w:rsidRDefault="006C1C31">
            <w:pPr>
              <w:pStyle w:val="normal0"/>
            </w:pPr>
            <w:r>
              <w:t>AASL.V.A.1 Explore: Think: Competency 1: Learners develop and satisfy personal curiosity by reading widely and deeply in multiple formats and write and create for a variety of purposes.</w:t>
            </w:r>
          </w:p>
        </w:tc>
      </w:tr>
      <w:tr w:rsidR="006D7989" w14:paraId="517B2986" w14:textId="77777777">
        <w:tc>
          <w:tcPr>
            <w:tcW w:w="2538" w:type="dxa"/>
            <w:vMerge/>
            <w:vAlign w:val="center"/>
          </w:tcPr>
          <w:p w14:paraId="18F673F7" w14:textId="77777777" w:rsidR="006D7989" w:rsidRDefault="006D798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650" w:type="dxa"/>
            <w:vAlign w:val="center"/>
          </w:tcPr>
          <w:p w14:paraId="41CB8925" w14:textId="77777777" w:rsidR="006D7989" w:rsidRDefault="006D7989">
            <w:pPr>
              <w:pStyle w:val="normal0"/>
            </w:pPr>
          </w:p>
          <w:p w14:paraId="3859360C" w14:textId="77777777" w:rsidR="006D7989" w:rsidRDefault="006D7989">
            <w:pPr>
              <w:pStyle w:val="normal0"/>
            </w:pPr>
          </w:p>
        </w:tc>
      </w:tr>
    </w:tbl>
    <w:p w14:paraId="7CF4D83C" w14:textId="77777777" w:rsidR="006D7989" w:rsidRDefault="006D7989">
      <w:pPr>
        <w:pStyle w:val="normal0"/>
      </w:pPr>
    </w:p>
    <w:tbl>
      <w:tblPr>
        <w:tblStyle w:val="af8"/>
        <w:tblW w:w="10188" w:type="dxa"/>
        <w:tblBorders>
          <w:top w:val="single" w:sz="12" w:space="0" w:color="7ABA7A"/>
          <w:left w:val="single" w:sz="12" w:space="0" w:color="7ABA7A"/>
          <w:bottom w:val="single" w:sz="12" w:space="0" w:color="7ABA7A"/>
          <w:right w:val="single" w:sz="12" w:space="0" w:color="7ABA7A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6D7989" w14:paraId="6653CD44" w14:textId="77777777">
        <w:tc>
          <w:tcPr>
            <w:tcW w:w="2538" w:type="dxa"/>
            <w:vAlign w:val="center"/>
          </w:tcPr>
          <w:p w14:paraId="58187ED7" w14:textId="77777777" w:rsidR="006D7989" w:rsidRDefault="006C1C3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7650" w:type="dxa"/>
            <w:vAlign w:val="center"/>
          </w:tcPr>
          <w:p w14:paraId="3EC6E07D" w14:textId="77777777" w:rsidR="006D7989" w:rsidRDefault="006C1C31">
            <w:pPr>
              <w:pStyle w:val="normal0"/>
            </w:pPr>
            <w:r>
              <w:t>1. Prepare game materials before students arrive.</w:t>
            </w:r>
          </w:p>
          <w:p w14:paraId="6E9EE1D7" w14:textId="77777777" w:rsidR="006D7989" w:rsidRDefault="006C1C31">
            <w:pPr>
              <w:pStyle w:val="normal0"/>
            </w:pPr>
            <w:r>
              <w:t>2.Seat students at story rug.</w:t>
            </w:r>
          </w:p>
          <w:p w14:paraId="604AEB6A" w14:textId="77777777" w:rsidR="006D7989" w:rsidRDefault="006C1C31">
            <w:pPr>
              <w:pStyle w:val="normal0"/>
            </w:pPr>
            <w:r>
              <w:t>3. Randomly select 4 students to play the Library Rules board game.</w:t>
            </w:r>
          </w:p>
          <w:p w14:paraId="35363A85" w14:textId="77777777" w:rsidR="006D7989" w:rsidRDefault="006C1C31">
            <w:pPr>
              <w:pStyle w:val="normal0"/>
            </w:pPr>
            <w:r>
              <w:t>4. Rotate students so everyone gets a turn.</w:t>
            </w:r>
          </w:p>
          <w:p w14:paraId="7C6FC133" w14:textId="77777777" w:rsidR="006D7989" w:rsidRDefault="006C1C31">
            <w:pPr>
              <w:pStyle w:val="normal0"/>
            </w:pPr>
            <w:r>
              <w:t>5. Alternatively, you could distribute the Library Rules written activity and guide students through it.</w:t>
            </w:r>
          </w:p>
        </w:tc>
      </w:tr>
    </w:tbl>
    <w:p w14:paraId="37F6A0C4" w14:textId="77777777" w:rsidR="006D7989" w:rsidRDefault="006D7989">
      <w:pPr>
        <w:pStyle w:val="normal0"/>
      </w:pPr>
    </w:p>
    <w:tbl>
      <w:tblPr>
        <w:tblStyle w:val="af9"/>
        <w:tblW w:w="10188" w:type="dxa"/>
        <w:tblBorders>
          <w:top w:val="single" w:sz="12" w:space="0" w:color="0F8583"/>
          <w:left w:val="single" w:sz="12" w:space="0" w:color="0F8583"/>
          <w:bottom w:val="single" w:sz="12" w:space="0" w:color="0F8583"/>
          <w:right w:val="single" w:sz="12" w:space="0" w:color="0F858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6D7989" w14:paraId="7A959464" w14:textId="77777777">
        <w:trPr>
          <w:trHeight w:val="780"/>
        </w:trPr>
        <w:tc>
          <w:tcPr>
            <w:tcW w:w="2538" w:type="dxa"/>
            <w:vAlign w:val="center"/>
          </w:tcPr>
          <w:p w14:paraId="0B824ABC" w14:textId="77777777" w:rsidR="006D7989" w:rsidRDefault="006C1C3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7650" w:type="dxa"/>
            <w:vAlign w:val="center"/>
          </w:tcPr>
          <w:p w14:paraId="2079C55F" w14:textId="77777777" w:rsidR="006D7989" w:rsidRDefault="006C1C31">
            <w:pPr>
              <w:pStyle w:val="normal0"/>
            </w:pPr>
            <w:r>
              <w:t>Students will distinguish between desirable and undesirable behaviors in the library.</w:t>
            </w:r>
          </w:p>
        </w:tc>
      </w:tr>
    </w:tbl>
    <w:p w14:paraId="576ABA16" w14:textId="77777777" w:rsidR="006D7989" w:rsidRDefault="006D7989">
      <w:pPr>
        <w:pStyle w:val="normal0"/>
      </w:pPr>
    </w:p>
    <w:tbl>
      <w:tblPr>
        <w:tblStyle w:val="afa"/>
        <w:tblW w:w="10188" w:type="dxa"/>
        <w:tblBorders>
          <w:top w:val="single" w:sz="12" w:space="0" w:color="BE7FB3"/>
          <w:left w:val="single" w:sz="12" w:space="0" w:color="BE7FB3"/>
          <w:bottom w:val="single" w:sz="12" w:space="0" w:color="BE7FB3"/>
          <w:right w:val="single" w:sz="12" w:space="0" w:color="BE7FB3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538"/>
        <w:gridCol w:w="7650"/>
      </w:tblGrid>
      <w:tr w:rsidR="006D7989" w14:paraId="494A7053" w14:textId="77777777">
        <w:tc>
          <w:tcPr>
            <w:tcW w:w="2538" w:type="dxa"/>
            <w:shd w:val="clear" w:color="auto" w:fill="auto"/>
            <w:vAlign w:val="center"/>
          </w:tcPr>
          <w:p w14:paraId="3471BE47" w14:textId="77777777" w:rsidR="006D7989" w:rsidRDefault="006C1C31">
            <w:pPr>
              <w:pStyle w:val="normal0"/>
              <w:jc w:val="center"/>
              <w:rPr>
                <w:b/>
              </w:rPr>
            </w:pPr>
            <w:r>
              <w:rPr>
                <w:b/>
              </w:rPr>
              <w:t>Additional Resources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A9D6CEF" w14:textId="77777777" w:rsidR="006D7989" w:rsidRDefault="006C1C31">
            <w:pPr>
              <w:pStyle w:val="normal0"/>
            </w:pPr>
            <w:r>
              <w:t>Library rules board game</w:t>
            </w:r>
          </w:p>
          <w:p w14:paraId="5468B6B5" w14:textId="77777777" w:rsidR="006D7989" w:rsidRDefault="006D7989">
            <w:pPr>
              <w:pStyle w:val="normal0"/>
            </w:pPr>
          </w:p>
          <w:p w14:paraId="50362C33" w14:textId="77777777" w:rsidR="006D7989" w:rsidRDefault="006C1C31">
            <w:pPr>
              <w:pStyle w:val="normal0"/>
            </w:pPr>
            <w:r>
              <w:t>Library Rules activity</w:t>
            </w:r>
          </w:p>
        </w:tc>
      </w:tr>
    </w:tbl>
    <w:p w14:paraId="47C40B26" w14:textId="77777777" w:rsidR="006D7989" w:rsidRDefault="006D7989">
      <w:pPr>
        <w:pStyle w:val="normal0"/>
      </w:pPr>
    </w:p>
    <w:p w14:paraId="46EC9954" w14:textId="77777777" w:rsidR="006D7989" w:rsidRDefault="006D7989">
      <w:pPr>
        <w:pStyle w:val="normal0"/>
        <w:sectPr w:rsidR="006D7989">
          <w:type w:val="continuous"/>
          <w:pgSz w:w="12240" w:h="15840"/>
          <w:pgMar w:top="1152" w:right="1008" w:bottom="720" w:left="1008" w:header="720" w:footer="720" w:gutter="0"/>
          <w:cols w:space="720"/>
        </w:sectPr>
      </w:pPr>
    </w:p>
    <w:p w14:paraId="7DC31443" w14:textId="77777777" w:rsidR="006D7989" w:rsidRDefault="006D7989">
      <w:pPr>
        <w:pStyle w:val="normal0"/>
      </w:pPr>
    </w:p>
    <w:sectPr w:rsidR="006D7989">
      <w:type w:val="continuous"/>
      <w:pgSz w:w="12240" w:h="15840"/>
      <w:pgMar w:top="1152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A99A4" w14:textId="77777777" w:rsidR="00750B3E" w:rsidRDefault="006C1C31">
      <w:pPr>
        <w:spacing w:after="0" w:line="240" w:lineRule="auto"/>
      </w:pPr>
      <w:r>
        <w:separator/>
      </w:r>
    </w:p>
  </w:endnote>
  <w:endnote w:type="continuationSeparator" w:id="0">
    <w:p w14:paraId="45186D1D" w14:textId="77777777" w:rsidR="00750B3E" w:rsidRDefault="006C1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chitects Daughter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7592B" w14:textId="77777777" w:rsidR="006D7989" w:rsidRDefault="006C1C3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chitects Daughter" w:eastAsia="Architects Daughter" w:hAnsi="Architects Daughter" w:cs="Architects Daughter"/>
        <w:color w:val="000000"/>
        <w:sz w:val="18"/>
        <w:szCs w:val="18"/>
      </w:rPr>
    </w:pPr>
    <w:r>
      <w:rPr>
        <w:rFonts w:ascii="Architects Daughter" w:eastAsia="Architects Daughter" w:hAnsi="Architects Daughter" w:cs="Architects Daughter"/>
        <w:color w:val="000000"/>
        <w:sz w:val="18"/>
        <w:szCs w:val="18"/>
      </w:rPr>
      <w:t>© ElementaryLibrarian.com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7B10D7" w14:textId="77777777" w:rsidR="00750B3E" w:rsidRDefault="006C1C31">
      <w:pPr>
        <w:spacing w:after="0" w:line="240" w:lineRule="auto"/>
      </w:pPr>
      <w:r>
        <w:separator/>
      </w:r>
    </w:p>
  </w:footnote>
  <w:footnote w:type="continuationSeparator" w:id="0">
    <w:p w14:paraId="3BAC617A" w14:textId="77777777" w:rsidR="00750B3E" w:rsidRDefault="006C1C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D7989"/>
    <w:rsid w:val="00374B47"/>
    <w:rsid w:val="006C1C31"/>
    <w:rsid w:val="006D7989"/>
    <w:rsid w:val="0075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F60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C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35B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C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C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lementarylibrarian.com/about-my-schedule" TargetMode="External"/><Relationship Id="rId12" Type="http://schemas.openxmlformats.org/officeDocument/2006/relationships/hyperlink" Target="http://elementarylibrarian.com/library-curriculum" TargetMode="External"/><Relationship Id="rId13" Type="http://schemas.openxmlformats.org/officeDocument/2006/relationships/hyperlink" Target="http://elementarylibrarian.com/how-i-use-library-stations" TargetMode="External"/><Relationship Id="rId14" Type="http://schemas.openxmlformats.org/officeDocument/2006/relationships/hyperlink" Target="http://elementarylibrarian.com/terms-and-conditions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s://elementarylibrarian.com/how-to" TargetMode="External"/><Relationship Id="rId9" Type="http://schemas.openxmlformats.org/officeDocument/2006/relationships/image" Target="media/image2.png"/><Relationship Id="rId10" Type="http://schemas.openxmlformats.org/officeDocument/2006/relationships/hyperlink" Target="https://elementarylibrarian.com/how-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845</Words>
  <Characters>4819</Characters>
  <Application>Microsoft Macintosh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Eilidh</cp:lastModifiedBy>
  <cp:revision>3</cp:revision>
  <dcterms:created xsi:type="dcterms:W3CDTF">2018-08-01T19:43:00Z</dcterms:created>
  <dcterms:modified xsi:type="dcterms:W3CDTF">2018-08-01T19:45:00Z</dcterms:modified>
</cp:coreProperties>
</file>